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CA" w:rsidRPr="00554E6F" w:rsidRDefault="006B7CCA">
      <w:pPr>
        <w:pStyle w:val="Kopfzeile"/>
        <w:tabs>
          <w:tab w:val="clear" w:pos="4536"/>
          <w:tab w:val="clear" w:pos="9072"/>
        </w:tabs>
        <w:spacing w:line="240" w:lineRule="exact"/>
        <w:rPr>
          <w:rFonts w:ascii="Arial" w:hAnsi="Arial" w:cs="Arial"/>
          <w:lang w:val="de-DE"/>
        </w:rPr>
        <w:sectPr w:rsidR="006B7CCA" w:rsidRPr="00554E6F" w:rsidSect="008F69A5">
          <w:headerReference w:type="even" r:id="rId7"/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5" w:h="16837"/>
          <w:pgMar w:top="2098" w:right="1440" w:bottom="1134" w:left="1440" w:header="2098" w:footer="1134" w:gutter="0"/>
          <w:paperSrc w:first="1" w:other="3"/>
          <w:cols w:space="720"/>
          <w:noEndnote/>
          <w:titlePg/>
        </w:sect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720"/>
        <w:gridCol w:w="4152"/>
      </w:tblGrid>
      <w:tr w:rsidR="006B7CCA">
        <w:tc>
          <w:tcPr>
            <w:tcW w:w="4152" w:type="dxa"/>
          </w:tcPr>
          <w:p w:rsidR="006B7CCA" w:rsidRDefault="006B7CCA">
            <w:pPr>
              <w:tabs>
                <w:tab w:val="left" w:pos="0"/>
              </w:tabs>
              <w:jc w:val="both"/>
              <w:rPr>
                <w:rFonts w:ascii="Arial" w:hAnsi="Arial"/>
                <w:lang w:val="de-DE"/>
              </w:rPr>
            </w:pPr>
          </w:p>
          <w:p w:rsidR="006B7CCA" w:rsidRDefault="006B7CCA">
            <w:pPr>
              <w:tabs>
                <w:tab w:val="left" w:pos="0"/>
              </w:tabs>
              <w:jc w:val="both"/>
              <w:rPr>
                <w:rFonts w:ascii="Arial" w:hAnsi="Arial"/>
                <w:lang w:val="de-DE"/>
              </w:rPr>
            </w:pPr>
          </w:p>
          <w:p w:rsidR="006B7CCA" w:rsidRPr="00B62DE2" w:rsidRDefault="006B7CCA">
            <w:pPr>
              <w:tabs>
                <w:tab w:val="left" w:pos="0"/>
              </w:tabs>
              <w:jc w:val="both"/>
              <w:rPr>
                <w:rFonts w:ascii="Arial" w:hAnsi="Arial"/>
                <w:b/>
                <w:sz w:val="12"/>
                <w:szCs w:val="12"/>
                <w:u w:val="single"/>
                <w:lang w:val="de-DE"/>
              </w:rPr>
            </w:pPr>
            <w:r w:rsidRPr="00B62DE2">
              <w:rPr>
                <w:rFonts w:ascii="Arial" w:hAnsi="Arial"/>
                <w:b/>
                <w:sz w:val="12"/>
                <w:szCs w:val="12"/>
                <w:u w:val="single"/>
                <w:lang w:val="de-DE"/>
              </w:rPr>
              <w:t>Grüne Ratsfraktion, Jahnplatz 1, 50171 K</w:t>
            </w:r>
            <w:r w:rsidR="00B62DE2">
              <w:rPr>
                <w:rFonts w:ascii="Arial" w:hAnsi="Arial"/>
                <w:b/>
                <w:sz w:val="12"/>
                <w:szCs w:val="12"/>
                <w:u w:val="single"/>
                <w:lang w:val="de-DE"/>
              </w:rPr>
              <w:t>olpingstadt K</w:t>
            </w:r>
            <w:r w:rsidRPr="00B62DE2">
              <w:rPr>
                <w:rFonts w:ascii="Arial" w:hAnsi="Arial"/>
                <w:b/>
                <w:sz w:val="12"/>
                <w:szCs w:val="12"/>
                <w:u w:val="single"/>
                <w:lang w:val="de-DE"/>
              </w:rPr>
              <w:t>erpen</w:t>
            </w:r>
          </w:p>
          <w:p w:rsidR="006B7CCA" w:rsidRDefault="006B7CCA">
            <w:pPr>
              <w:tabs>
                <w:tab w:val="left" w:pos="0"/>
              </w:tabs>
              <w:jc w:val="both"/>
              <w:rPr>
                <w:rFonts w:ascii="Arial" w:hAnsi="Arial"/>
                <w:lang w:val="de-DE"/>
              </w:rPr>
            </w:pPr>
          </w:p>
          <w:p w:rsidR="006B7CCA" w:rsidRDefault="004C3DE0">
            <w:pPr>
              <w:tabs>
                <w:tab w:val="left" w:pos="0"/>
              </w:tabs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Herrn</w:t>
            </w:r>
            <w:r w:rsidR="00C8030F">
              <w:rPr>
                <w:rFonts w:ascii="Arial" w:hAnsi="Arial"/>
                <w:lang w:val="de-DE"/>
              </w:rPr>
              <w:t xml:space="preserve"> Bürgermeister</w:t>
            </w:r>
          </w:p>
          <w:p w:rsidR="006B7CCA" w:rsidRDefault="004C3DE0">
            <w:pPr>
              <w:tabs>
                <w:tab w:val="left" w:pos="0"/>
              </w:tabs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Dieter Spürck</w:t>
            </w:r>
          </w:p>
          <w:p w:rsidR="006B7CCA" w:rsidRDefault="006B7CCA">
            <w:pPr>
              <w:tabs>
                <w:tab w:val="left" w:pos="0"/>
              </w:tabs>
              <w:jc w:val="both"/>
              <w:rPr>
                <w:rFonts w:ascii="Arial" w:hAnsi="Arial"/>
                <w:lang w:val="de-DE"/>
              </w:rPr>
            </w:pPr>
          </w:p>
          <w:p w:rsidR="006B7CCA" w:rsidRDefault="006B7CCA">
            <w:pPr>
              <w:tabs>
                <w:tab w:val="left" w:pos="0"/>
              </w:tabs>
              <w:jc w:val="both"/>
              <w:rPr>
                <w:rFonts w:ascii="Arial" w:hAnsi="Arial"/>
                <w:lang w:val="de-DE"/>
              </w:rPr>
            </w:pPr>
          </w:p>
          <w:p w:rsidR="006B7CCA" w:rsidRDefault="00C8030F" w:rsidP="00C8030F">
            <w:pPr>
              <w:tabs>
                <w:tab w:val="left" w:pos="0"/>
              </w:tabs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 m  H a u s e</w:t>
            </w:r>
          </w:p>
        </w:tc>
        <w:tc>
          <w:tcPr>
            <w:tcW w:w="720" w:type="dxa"/>
          </w:tcPr>
          <w:p w:rsidR="006B7CCA" w:rsidRDefault="006B7CCA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4152" w:type="dxa"/>
          </w:tcPr>
          <w:p w:rsidR="006B7CCA" w:rsidRDefault="006B7CCA">
            <w:pPr>
              <w:tabs>
                <w:tab w:val="left" w:pos="-1440"/>
                <w:tab w:val="left" w:pos="-720"/>
                <w:tab w:val="left" w:pos="500"/>
                <w:tab w:val="left" w:pos="1440"/>
              </w:tabs>
              <w:ind w:left="500"/>
              <w:jc w:val="both"/>
              <w:rPr>
                <w:rFonts w:ascii="Arial" w:hAnsi="Arial"/>
                <w:b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34"/>
                <w:lang w:val="de-DE"/>
              </w:rPr>
              <w:t>Bündnis 90</w:t>
            </w:r>
            <w:r>
              <w:rPr>
                <w:rFonts w:ascii="Century Gothic" w:hAnsi="Century Gothic"/>
                <w:b/>
                <w:sz w:val="34"/>
                <w:lang w:val="de-DE"/>
              </w:rPr>
              <w:t>/</w:t>
            </w:r>
            <w:r>
              <w:rPr>
                <w:rFonts w:ascii="Arial" w:hAnsi="Arial"/>
                <w:sz w:val="34"/>
                <w:lang w:val="de-DE"/>
              </w:rPr>
              <w:t>Die Grünen</w:t>
            </w:r>
          </w:p>
          <w:p w:rsidR="006B7CCA" w:rsidRPr="00A959AC" w:rsidRDefault="006B7CCA">
            <w:pPr>
              <w:tabs>
                <w:tab w:val="left" w:pos="-1440"/>
                <w:tab w:val="left" w:pos="-720"/>
                <w:tab w:val="left" w:pos="500"/>
                <w:tab w:val="left" w:pos="1440"/>
              </w:tabs>
              <w:jc w:val="both"/>
              <w:rPr>
                <w:rFonts w:ascii="Century Gothic" w:hAnsi="Century Gothic"/>
                <w:sz w:val="22"/>
                <w:szCs w:val="22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        </w:t>
            </w:r>
            <w:r w:rsidRPr="00A959AC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im Rat der </w:t>
            </w:r>
            <w:r w:rsidR="00B62DE2" w:rsidRPr="00A959AC">
              <w:rPr>
                <w:rFonts w:ascii="Arial" w:hAnsi="Arial"/>
                <w:b/>
                <w:sz w:val="22"/>
                <w:szCs w:val="22"/>
                <w:lang w:val="de-DE"/>
              </w:rPr>
              <w:t>Kolpingst</w:t>
            </w:r>
            <w:r w:rsidRPr="00A959AC">
              <w:rPr>
                <w:rFonts w:ascii="Arial" w:hAnsi="Arial"/>
                <w:b/>
                <w:sz w:val="22"/>
                <w:szCs w:val="22"/>
                <w:lang w:val="de-DE"/>
              </w:rPr>
              <w:t>adt Kerpen</w:t>
            </w:r>
          </w:p>
          <w:p w:rsidR="006B7CCA" w:rsidRPr="0010333A" w:rsidRDefault="006B7CCA">
            <w:pPr>
              <w:tabs>
                <w:tab w:val="left" w:pos="-1440"/>
                <w:tab w:val="left" w:pos="-720"/>
                <w:tab w:val="left" w:pos="868"/>
              </w:tabs>
              <w:ind w:firstLine="868"/>
              <w:jc w:val="both"/>
              <w:rPr>
                <w:rFonts w:ascii="Arial" w:hAnsi="Arial"/>
                <w:b/>
                <w:sz w:val="18"/>
                <w:lang w:val="it-IT"/>
              </w:rPr>
            </w:pPr>
            <w:r w:rsidRPr="0010333A">
              <w:rPr>
                <w:rFonts w:ascii="Arial" w:hAnsi="Arial"/>
                <w:b/>
                <w:sz w:val="18"/>
                <w:lang w:val="it-IT"/>
              </w:rPr>
              <w:t>Tel.-Nr. 02237/58-394</w:t>
            </w:r>
          </w:p>
          <w:p w:rsidR="006B7CCA" w:rsidRPr="0010333A" w:rsidRDefault="006B7CCA">
            <w:pPr>
              <w:tabs>
                <w:tab w:val="left" w:pos="-1440"/>
                <w:tab w:val="left" w:pos="-720"/>
                <w:tab w:val="left" w:pos="868"/>
              </w:tabs>
              <w:ind w:left="868"/>
              <w:jc w:val="both"/>
              <w:rPr>
                <w:rFonts w:ascii="Arial" w:hAnsi="Arial"/>
                <w:b/>
                <w:sz w:val="18"/>
                <w:lang w:val="it-IT"/>
              </w:rPr>
            </w:pPr>
            <w:r w:rsidRPr="0010333A">
              <w:rPr>
                <w:rFonts w:ascii="Arial" w:hAnsi="Arial"/>
                <w:b/>
                <w:sz w:val="18"/>
                <w:lang w:val="it-IT"/>
              </w:rPr>
              <w:t>Fax-Nr. 02237/58-121</w:t>
            </w:r>
          </w:p>
          <w:p w:rsidR="006B7CCA" w:rsidRDefault="006B7CCA">
            <w:pPr>
              <w:tabs>
                <w:tab w:val="left" w:pos="-1440"/>
                <w:tab w:val="left" w:pos="-720"/>
                <w:tab w:val="left" w:pos="868"/>
              </w:tabs>
              <w:ind w:left="868"/>
              <w:jc w:val="both"/>
              <w:rPr>
                <w:rFonts w:ascii="Arial" w:hAnsi="Arial"/>
                <w:b/>
                <w:sz w:val="18"/>
                <w:lang w:val="it-IT"/>
              </w:rPr>
            </w:pPr>
            <w:r w:rsidRPr="0010333A">
              <w:rPr>
                <w:rFonts w:ascii="Arial" w:hAnsi="Arial"/>
                <w:b/>
                <w:sz w:val="18"/>
                <w:lang w:val="it-IT"/>
              </w:rPr>
              <w:t xml:space="preserve">E-mail: </w:t>
            </w:r>
            <w:r w:rsidR="0010333A" w:rsidRPr="00F34056">
              <w:rPr>
                <w:rFonts w:ascii="Arial" w:hAnsi="Arial"/>
                <w:b/>
                <w:sz w:val="18"/>
                <w:szCs w:val="18"/>
                <w:lang w:val="it-IT"/>
              </w:rPr>
              <w:t>b90-gruene@stadt-kerpen.de</w:t>
            </w:r>
          </w:p>
          <w:p w:rsidR="0010333A" w:rsidRPr="00CA75F8" w:rsidRDefault="0010333A" w:rsidP="0010333A">
            <w:pPr>
              <w:tabs>
                <w:tab w:val="left" w:pos="-1440"/>
                <w:tab w:val="left" w:pos="-720"/>
                <w:tab w:val="left" w:pos="868"/>
              </w:tabs>
              <w:ind w:left="868"/>
              <w:jc w:val="both"/>
              <w:rPr>
                <w:rFonts w:ascii="Arial" w:hAnsi="Arial"/>
                <w:b/>
                <w:sz w:val="18"/>
                <w:lang w:val="it-IT"/>
              </w:rPr>
            </w:pPr>
            <w:r>
              <w:rPr>
                <w:rFonts w:ascii="Arial" w:hAnsi="Arial"/>
                <w:b/>
                <w:sz w:val="18"/>
                <w:lang w:val="it-IT"/>
              </w:rPr>
              <w:t>http: www.gruene</w:t>
            </w:r>
            <w:r w:rsidR="00F46A56">
              <w:rPr>
                <w:rFonts w:ascii="Arial" w:hAnsi="Arial"/>
                <w:b/>
                <w:sz w:val="18"/>
                <w:lang w:val="it-IT"/>
              </w:rPr>
              <w:t>-</w:t>
            </w:r>
            <w:r>
              <w:rPr>
                <w:rFonts w:ascii="Arial" w:hAnsi="Arial"/>
                <w:b/>
                <w:sz w:val="18"/>
                <w:lang w:val="it-IT"/>
              </w:rPr>
              <w:t>kerpen.de</w:t>
            </w:r>
          </w:p>
          <w:p w:rsidR="006B7CCA" w:rsidRDefault="006B7CCA">
            <w:pPr>
              <w:tabs>
                <w:tab w:val="left" w:pos="-1440"/>
                <w:tab w:val="left" w:pos="-720"/>
                <w:tab w:val="left" w:pos="868"/>
                <w:tab w:val="left" w:pos="1440"/>
                <w:tab w:val="left" w:pos="1713"/>
              </w:tabs>
              <w:ind w:firstLine="868"/>
              <w:jc w:val="both"/>
              <w:rPr>
                <w:rFonts w:ascii="Arial" w:hAnsi="Arial"/>
                <w:b/>
                <w:sz w:val="18"/>
                <w:lang w:val="de-DE"/>
              </w:rPr>
            </w:pPr>
            <w:r w:rsidRPr="0010333A">
              <w:rPr>
                <w:rFonts w:ascii="Arial" w:hAnsi="Arial"/>
                <w:b/>
                <w:sz w:val="18"/>
                <w:lang w:val="it-IT"/>
              </w:rPr>
              <w:t xml:space="preserve">Bürozeiten: Mo-Fr. </w:t>
            </w:r>
            <w:r w:rsidR="007F13EF">
              <w:rPr>
                <w:rFonts w:ascii="Arial" w:hAnsi="Arial"/>
                <w:b/>
                <w:sz w:val="18"/>
                <w:lang w:val="de-DE"/>
              </w:rPr>
              <w:t>08.00 - 12.00 Uhr</w:t>
            </w:r>
          </w:p>
          <w:p w:rsidR="006B7CCA" w:rsidRDefault="006B7CCA">
            <w:pPr>
              <w:tabs>
                <w:tab w:val="left" w:pos="-1440"/>
                <w:tab w:val="left" w:pos="-720"/>
                <w:tab w:val="left" w:pos="868"/>
                <w:tab w:val="left" w:pos="1440"/>
                <w:tab w:val="left" w:pos="1713"/>
              </w:tabs>
              <w:jc w:val="both"/>
              <w:rPr>
                <w:rFonts w:ascii="Arial" w:hAnsi="Arial"/>
                <w:lang w:val="de-DE"/>
              </w:rPr>
            </w:pPr>
          </w:p>
          <w:p w:rsidR="006B7CCA" w:rsidRDefault="00401253">
            <w:pPr>
              <w:tabs>
                <w:tab w:val="left" w:pos="-1440"/>
                <w:tab w:val="left" w:pos="-720"/>
                <w:tab w:val="left" w:pos="868"/>
                <w:tab w:val="left" w:pos="1440"/>
                <w:tab w:val="left" w:pos="1713"/>
              </w:tabs>
              <w:ind w:left="868"/>
              <w:jc w:val="both"/>
              <w:rPr>
                <w:rFonts w:ascii="Arial" w:hAnsi="Arial"/>
                <w:lang w:val="de-DE"/>
              </w:rPr>
            </w:pPr>
            <w:bookmarkStart w:id="1" w:name="QuickMark"/>
            <w:bookmarkEnd w:id="1"/>
            <w:r>
              <w:rPr>
                <w:rFonts w:ascii="Arial" w:hAnsi="Arial"/>
                <w:lang w:val="de-DE"/>
              </w:rPr>
              <w:t>12. November 2018</w:t>
            </w:r>
          </w:p>
          <w:p w:rsidR="006B7CCA" w:rsidRDefault="00D64331" w:rsidP="00BD0AB5">
            <w:pPr>
              <w:tabs>
                <w:tab w:val="left" w:pos="-1440"/>
                <w:tab w:val="left" w:pos="-720"/>
                <w:tab w:val="left" w:pos="868"/>
                <w:tab w:val="left" w:pos="1440"/>
                <w:tab w:val="left" w:pos="1713"/>
              </w:tabs>
              <w:ind w:left="868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PK</w:t>
            </w:r>
            <w:r w:rsidR="006B7CCA">
              <w:rPr>
                <w:rFonts w:ascii="Arial" w:hAnsi="Arial"/>
                <w:lang w:val="de-DE"/>
              </w:rPr>
              <w:t>/Kr.</w:t>
            </w:r>
          </w:p>
        </w:tc>
      </w:tr>
    </w:tbl>
    <w:p w:rsidR="006B7CCA" w:rsidRDefault="006B7CCA">
      <w:pPr>
        <w:rPr>
          <w:rFonts w:ascii="Arial" w:hAnsi="Arial"/>
          <w:lang w:val="de-DE"/>
        </w:rPr>
        <w:sectPr w:rsidR="006B7CCA" w:rsidSect="008F69A5">
          <w:endnotePr>
            <w:numFmt w:val="decimal"/>
          </w:endnotePr>
          <w:type w:val="continuous"/>
          <w:pgSz w:w="11905" w:h="16837" w:code="9"/>
          <w:pgMar w:top="2098" w:right="1440" w:bottom="1134" w:left="1440" w:header="2098" w:footer="1134" w:gutter="0"/>
          <w:paperSrc w:first="1" w:other="3"/>
          <w:cols w:space="720"/>
          <w:noEndnote/>
        </w:sectPr>
      </w:pPr>
    </w:p>
    <w:p w:rsidR="006B7CCA" w:rsidRPr="00810935" w:rsidRDefault="006B7CCA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</w:p>
    <w:p w:rsidR="006B7CCA" w:rsidRPr="00810935" w:rsidRDefault="006B7CCA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</w:p>
    <w:p w:rsidR="00C8030F" w:rsidRPr="00810935" w:rsidRDefault="00C8030F" w:rsidP="00C8030F">
      <w:pPr>
        <w:pStyle w:val="berschrift1"/>
        <w:rPr>
          <w:sz w:val="23"/>
          <w:szCs w:val="23"/>
        </w:rPr>
      </w:pPr>
      <w:r w:rsidRPr="00810935">
        <w:rPr>
          <w:sz w:val="23"/>
          <w:szCs w:val="23"/>
        </w:rPr>
        <w:t>Antrag für die Sitzung</w:t>
      </w:r>
      <w:r w:rsidR="0089310F" w:rsidRPr="00810935">
        <w:rPr>
          <w:sz w:val="23"/>
          <w:szCs w:val="23"/>
        </w:rPr>
        <w:t xml:space="preserve"> des</w:t>
      </w:r>
      <w:r w:rsidRPr="00810935">
        <w:rPr>
          <w:sz w:val="23"/>
          <w:szCs w:val="23"/>
        </w:rPr>
        <w:t xml:space="preserve"> </w:t>
      </w:r>
      <w:r w:rsidR="00401253" w:rsidRPr="00810935">
        <w:rPr>
          <w:sz w:val="23"/>
          <w:szCs w:val="23"/>
        </w:rPr>
        <w:t>Umweltausschusses am 27. November 2018</w:t>
      </w:r>
      <w:r w:rsidR="00924C9B" w:rsidRPr="00810935">
        <w:rPr>
          <w:sz w:val="23"/>
          <w:szCs w:val="23"/>
        </w:rPr>
        <w:fldChar w:fldCharType="begin"/>
      </w:r>
      <w:r w:rsidR="00924C9B" w:rsidRPr="00810935">
        <w:rPr>
          <w:sz w:val="23"/>
          <w:szCs w:val="23"/>
        </w:rPr>
        <w:instrText xml:space="preserve"> ASK   \* MERGEFORMAT </w:instrText>
      </w:r>
      <w:r w:rsidR="00924C9B" w:rsidRPr="00810935">
        <w:rPr>
          <w:sz w:val="23"/>
          <w:szCs w:val="23"/>
        </w:rPr>
        <w:fldChar w:fldCharType="end"/>
      </w:r>
    </w:p>
    <w:p w:rsidR="00401253" w:rsidRPr="00810935" w:rsidRDefault="00401253" w:rsidP="00401253">
      <w:pPr>
        <w:shd w:val="clear" w:color="auto" w:fill="FFFFFF"/>
        <w:rPr>
          <w:rFonts w:ascii="Helvetica" w:hAnsi="Helvetica" w:cs="Helvetica"/>
          <w:b/>
          <w:color w:val="000000"/>
          <w:sz w:val="23"/>
          <w:szCs w:val="23"/>
          <w:lang w:val="de-DE"/>
        </w:rPr>
      </w:pPr>
      <w:r w:rsidRPr="00810935">
        <w:rPr>
          <w:rFonts w:ascii="Helvetica" w:hAnsi="Helvetica" w:cs="Helvetica"/>
          <w:b/>
          <w:color w:val="000000"/>
          <w:sz w:val="23"/>
          <w:szCs w:val="23"/>
          <w:lang w:val="de-DE"/>
        </w:rPr>
        <w:t>Aktueller Stand zum Thema "Erhalt des vorhandenen prachtvollen Baumbe</w:t>
      </w:r>
      <w:r w:rsidR="004A5195" w:rsidRPr="00810935">
        <w:rPr>
          <w:rFonts w:ascii="Helvetica" w:hAnsi="Helvetica" w:cs="Helvetica"/>
          <w:b/>
          <w:color w:val="000000"/>
          <w:sz w:val="23"/>
          <w:szCs w:val="23"/>
          <w:lang w:val="de-DE"/>
        </w:rPr>
        <w:t>sta</w:t>
      </w:r>
      <w:r w:rsidR="004A5195" w:rsidRPr="00810935">
        <w:rPr>
          <w:rFonts w:ascii="Helvetica" w:hAnsi="Helvetica" w:cs="Helvetica"/>
          <w:b/>
          <w:color w:val="000000"/>
          <w:sz w:val="23"/>
          <w:szCs w:val="23"/>
          <w:lang w:val="de-DE"/>
        </w:rPr>
        <w:t>n</w:t>
      </w:r>
      <w:r w:rsidR="004A5195" w:rsidRPr="00810935">
        <w:rPr>
          <w:rFonts w:ascii="Helvetica" w:hAnsi="Helvetica" w:cs="Helvetica"/>
          <w:b/>
          <w:color w:val="000000"/>
          <w:sz w:val="23"/>
          <w:szCs w:val="23"/>
          <w:lang w:val="de-DE"/>
        </w:rPr>
        <w:t xml:space="preserve">des am Sandweg im </w:t>
      </w:r>
      <w:r w:rsidRPr="00810935">
        <w:rPr>
          <w:rFonts w:ascii="Helvetica" w:hAnsi="Helvetica" w:cs="Helvetica"/>
          <w:b/>
          <w:color w:val="000000"/>
          <w:sz w:val="23"/>
          <w:szCs w:val="23"/>
          <w:lang w:val="de-DE"/>
        </w:rPr>
        <w:t>Bereich des Bebauungsplanes "Quellenpark" im Stadtteil Horrem</w:t>
      </w:r>
    </w:p>
    <w:p w:rsidR="00C8030F" w:rsidRPr="00810935" w:rsidRDefault="00924C9B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b/>
          <w:sz w:val="23"/>
          <w:szCs w:val="23"/>
          <w:lang w:val="de-DE"/>
        </w:rPr>
      </w:pPr>
      <w:r w:rsidRPr="00810935">
        <w:rPr>
          <w:rFonts w:ascii="Arial" w:hAnsi="Arial"/>
          <w:b/>
          <w:sz w:val="23"/>
          <w:szCs w:val="23"/>
          <w:lang w:val="de-DE"/>
        </w:rPr>
        <w:fldChar w:fldCharType="begin"/>
      </w:r>
      <w:r w:rsidRPr="00810935">
        <w:rPr>
          <w:rFonts w:ascii="Arial" w:hAnsi="Arial"/>
          <w:b/>
          <w:sz w:val="23"/>
          <w:szCs w:val="23"/>
          <w:lang w:val="de-DE"/>
        </w:rPr>
        <w:instrText xml:space="preserve"> ASK   \* MERGEFORMAT </w:instrText>
      </w:r>
      <w:r w:rsidRPr="00810935">
        <w:rPr>
          <w:rFonts w:ascii="Arial" w:hAnsi="Arial"/>
          <w:b/>
          <w:sz w:val="23"/>
          <w:szCs w:val="23"/>
          <w:lang w:val="de-DE"/>
        </w:rPr>
        <w:fldChar w:fldCharType="end"/>
      </w:r>
    </w:p>
    <w:p w:rsidR="00C8030F" w:rsidRPr="00810935" w:rsidRDefault="00C8030F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</w:p>
    <w:p w:rsidR="006B7CCA" w:rsidRPr="00810935" w:rsidRDefault="006B7CCA" w:rsidP="00401253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rPr>
          <w:rFonts w:ascii="Arial" w:hAnsi="Arial"/>
          <w:sz w:val="23"/>
          <w:szCs w:val="23"/>
          <w:lang w:val="de-DE"/>
        </w:rPr>
      </w:pPr>
      <w:r w:rsidRPr="00810935">
        <w:rPr>
          <w:rFonts w:ascii="Arial" w:hAnsi="Arial"/>
          <w:sz w:val="23"/>
          <w:szCs w:val="23"/>
          <w:lang w:val="de-DE"/>
        </w:rPr>
        <w:t>Sehr geehrte</w:t>
      </w:r>
      <w:r w:rsidR="004C3DE0" w:rsidRPr="00810935">
        <w:rPr>
          <w:rFonts w:ascii="Arial" w:hAnsi="Arial"/>
          <w:sz w:val="23"/>
          <w:szCs w:val="23"/>
          <w:lang w:val="de-DE"/>
        </w:rPr>
        <w:t>r</w:t>
      </w:r>
      <w:r w:rsidR="00C8030F" w:rsidRPr="00810935">
        <w:rPr>
          <w:rFonts w:ascii="Arial" w:hAnsi="Arial"/>
          <w:sz w:val="23"/>
          <w:szCs w:val="23"/>
          <w:lang w:val="de-DE"/>
        </w:rPr>
        <w:t xml:space="preserve"> </w:t>
      </w:r>
      <w:r w:rsidR="004C3DE0" w:rsidRPr="00810935">
        <w:rPr>
          <w:rFonts w:ascii="Arial" w:hAnsi="Arial"/>
          <w:sz w:val="23"/>
          <w:szCs w:val="23"/>
          <w:lang w:val="de-DE"/>
        </w:rPr>
        <w:t>Herr</w:t>
      </w:r>
      <w:r w:rsidR="00C8030F" w:rsidRPr="00810935">
        <w:rPr>
          <w:rFonts w:ascii="Arial" w:hAnsi="Arial"/>
          <w:sz w:val="23"/>
          <w:szCs w:val="23"/>
          <w:lang w:val="de-DE"/>
        </w:rPr>
        <w:t xml:space="preserve"> Bürgermeister</w:t>
      </w:r>
      <w:r w:rsidR="001951BB" w:rsidRPr="00810935">
        <w:rPr>
          <w:rFonts w:ascii="Arial" w:hAnsi="Arial"/>
          <w:sz w:val="23"/>
          <w:szCs w:val="23"/>
          <w:lang w:val="de-DE"/>
        </w:rPr>
        <w:t>,</w:t>
      </w:r>
    </w:p>
    <w:p w:rsidR="006B7CCA" w:rsidRPr="00810935" w:rsidRDefault="006B7CCA" w:rsidP="00401253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rPr>
          <w:rFonts w:ascii="Arial" w:hAnsi="Arial"/>
          <w:sz w:val="23"/>
          <w:szCs w:val="23"/>
          <w:lang w:val="de-DE"/>
        </w:rPr>
      </w:pPr>
    </w:p>
    <w:p w:rsidR="00401253" w:rsidRPr="00810935" w:rsidRDefault="00401253" w:rsidP="00401253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val="de-DE"/>
        </w:rPr>
      </w:pP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>wir beantragen die Beratung des vorgenannten Themas in der Umweltausschusssitzung am 27. November 2018.</w:t>
      </w:r>
    </w:p>
    <w:p w:rsidR="00401253" w:rsidRPr="00810935" w:rsidRDefault="00401253" w:rsidP="00401253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rPr>
          <w:rFonts w:ascii="Arial" w:hAnsi="Arial"/>
          <w:sz w:val="23"/>
          <w:szCs w:val="23"/>
          <w:lang w:val="de-DE"/>
        </w:rPr>
      </w:pPr>
    </w:p>
    <w:p w:rsidR="00401253" w:rsidRPr="00810935" w:rsidRDefault="00401253" w:rsidP="00401253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val="de-DE"/>
        </w:rPr>
      </w:pPr>
      <w:r w:rsidRPr="00810935">
        <w:rPr>
          <w:rStyle w:val="Fett"/>
          <w:rFonts w:ascii="Helvetica" w:hAnsi="Helvetica" w:cs="Helvetica"/>
          <w:color w:val="000000"/>
          <w:sz w:val="23"/>
          <w:szCs w:val="23"/>
          <w:lang w:val="de-DE"/>
        </w:rPr>
        <w:t>Begründung:</w:t>
      </w:r>
    </w:p>
    <w:p w:rsidR="00401253" w:rsidRPr="00810935" w:rsidRDefault="00401253" w:rsidP="00401253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val="de-DE"/>
        </w:rPr>
      </w:pP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>In der Umweltausschusssitzung am 4. September 2018 (TOP 7) „Ökologische und stadtklimatologische Aspekte einer Vorgartensatzung für Neubaugebiete der Kolpin</w:t>
      </w: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>g</w:t>
      </w: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>stadt Kerpen“ wurde auch das Thema "</w:t>
      </w:r>
      <w:r w:rsidRPr="00810935">
        <w:rPr>
          <w:rStyle w:val="Fett"/>
          <w:rFonts w:ascii="Helvetica" w:hAnsi="Helvetica" w:cs="Helvetica"/>
          <w:color w:val="000000"/>
          <w:sz w:val="23"/>
          <w:szCs w:val="23"/>
          <w:lang w:val="de-DE"/>
        </w:rPr>
        <w:t>Baumschutz in Bebauungsplangebieten"</w:t>
      </w: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 xml:space="preserve"> erö</w:t>
      </w: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>r</w:t>
      </w: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>tert. Hierzu wurde seitens des technischen Beigeordneten vorgetragen, dass die Verwa</w:t>
      </w: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>l</w:t>
      </w: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 xml:space="preserve">tung dem Aspekt des Baumschutzes, beispielsweise beim Bebauungsplan </w:t>
      </w:r>
      <w:r w:rsidRPr="00810935">
        <w:rPr>
          <w:rStyle w:val="Fett"/>
          <w:rFonts w:ascii="Helvetica" w:hAnsi="Helvetica" w:cs="Helvetica"/>
          <w:color w:val="000000"/>
          <w:sz w:val="23"/>
          <w:szCs w:val="23"/>
          <w:lang w:val="de-DE"/>
        </w:rPr>
        <w:t>"Quelle</w:t>
      </w:r>
      <w:r w:rsidRPr="00810935">
        <w:rPr>
          <w:rStyle w:val="Fett"/>
          <w:rFonts w:ascii="Helvetica" w:hAnsi="Helvetica" w:cs="Helvetica"/>
          <w:color w:val="000000"/>
          <w:sz w:val="23"/>
          <w:szCs w:val="23"/>
          <w:lang w:val="de-DE"/>
        </w:rPr>
        <w:t>n</w:t>
      </w:r>
      <w:r w:rsidRPr="00810935">
        <w:rPr>
          <w:rStyle w:val="Fett"/>
          <w:rFonts w:ascii="Helvetica" w:hAnsi="Helvetica" w:cs="Helvetica"/>
          <w:color w:val="000000"/>
          <w:sz w:val="23"/>
          <w:szCs w:val="23"/>
          <w:lang w:val="de-DE"/>
        </w:rPr>
        <w:t>park",</w:t>
      </w: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 xml:space="preserve"> eine erhebliche Bedeutung beimesse, was beispielsweise ausdrücklich auch das Thema "Erhalt des </w:t>
      </w:r>
      <w:r w:rsidRPr="00810935">
        <w:rPr>
          <w:rStyle w:val="Fett"/>
          <w:rFonts w:ascii="Helvetica" w:hAnsi="Helvetica" w:cs="Helvetica"/>
          <w:color w:val="000000"/>
          <w:sz w:val="23"/>
          <w:szCs w:val="23"/>
          <w:lang w:val="de-DE"/>
        </w:rPr>
        <w:t>alten Baumbestandes</w:t>
      </w: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 xml:space="preserve"> am Sandweg" betreffe.</w:t>
      </w:r>
    </w:p>
    <w:p w:rsidR="00401253" w:rsidRPr="00810935" w:rsidRDefault="00401253" w:rsidP="00401253">
      <w:pPr>
        <w:shd w:val="clear" w:color="auto" w:fill="FFFFFF"/>
        <w:rPr>
          <w:rFonts w:ascii="Helvetica" w:hAnsi="Helvetica" w:cs="Helvetica"/>
          <w:color w:val="000000"/>
          <w:sz w:val="23"/>
          <w:szCs w:val="23"/>
          <w:lang w:val="de-DE"/>
        </w:rPr>
      </w:pPr>
    </w:p>
    <w:p w:rsidR="00401253" w:rsidRPr="00810935" w:rsidRDefault="00401253" w:rsidP="00401253">
      <w:pPr>
        <w:shd w:val="clear" w:color="auto" w:fill="FFFFFF"/>
        <w:rPr>
          <w:rFonts w:ascii="Helvetica" w:hAnsi="Helvetica" w:cs="Helvetica"/>
          <w:color w:val="000000"/>
          <w:sz w:val="23"/>
          <w:szCs w:val="23"/>
        </w:rPr>
      </w:pP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>Wir bitten - unter Hinweis auf die bereits im Rohbau errichtete neue Kindertagesstätte und der laut Medien seitens des Auftraggebers bereits erteilten Aufträge an Unterne</w:t>
      </w: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>h</w:t>
      </w: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>men für die weitere umfängliche Wohnbebauung sowie des Hinweises, dass sich die Zahl der geplanten Wohnhäuser daran orientiere, was konkret zum dortigen Baumb</w:t>
      </w: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>e</w:t>
      </w:r>
      <w:r w:rsidRPr="00810935">
        <w:rPr>
          <w:rFonts w:ascii="Helvetica" w:hAnsi="Helvetica" w:cs="Helvetica"/>
          <w:color w:val="000000"/>
          <w:sz w:val="23"/>
          <w:szCs w:val="23"/>
          <w:lang w:val="de-DE"/>
        </w:rPr>
        <w:t>stand entschieden werde - um Darstellung des aktuellen Sachstandes bezüglich des Erhalts des bestehenden Baumbestandes</w:t>
      </w:r>
      <w:r w:rsidRPr="00810935">
        <w:rPr>
          <w:rFonts w:ascii="Helvetica" w:hAnsi="Helvetica" w:cs="Helvetica"/>
          <w:color w:val="000000"/>
          <w:sz w:val="23"/>
          <w:szCs w:val="23"/>
        </w:rPr>
        <w:t xml:space="preserve"> am Sandweg.</w:t>
      </w:r>
    </w:p>
    <w:p w:rsidR="00C8030F" w:rsidRPr="00810935" w:rsidRDefault="00C8030F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</w:p>
    <w:p w:rsidR="006B7CCA" w:rsidRPr="00810935" w:rsidRDefault="006B7CCA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  <w:r w:rsidRPr="00810935">
        <w:rPr>
          <w:rFonts w:ascii="Arial" w:hAnsi="Arial"/>
          <w:sz w:val="23"/>
          <w:szCs w:val="23"/>
          <w:lang w:val="de-DE"/>
        </w:rPr>
        <w:t>Mit freundlichen Grüßen</w:t>
      </w:r>
    </w:p>
    <w:p w:rsidR="006B7CCA" w:rsidRPr="00810935" w:rsidRDefault="006B7CCA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</w:p>
    <w:p w:rsidR="006B7CCA" w:rsidRPr="00810935" w:rsidRDefault="00E404A9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  <w:r w:rsidRPr="00810935">
        <w:rPr>
          <w:rFonts w:ascii="Arial" w:hAnsi="Arial"/>
          <w:sz w:val="23"/>
          <w:szCs w:val="23"/>
          <w:lang w:val="de-DE"/>
        </w:rPr>
        <w:t xml:space="preserve">Gez. </w:t>
      </w:r>
      <w:r w:rsidR="00AD67BC" w:rsidRPr="00810935">
        <w:rPr>
          <w:rFonts w:ascii="Arial" w:hAnsi="Arial"/>
          <w:sz w:val="23"/>
          <w:szCs w:val="23"/>
          <w:lang w:val="de-DE"/>
        </w:rPr>
        <w:t>Peter Kunze</w:t>
      </w:r>
      <w:r w:rsidR="00810935">
        <w:rPr>
          <w:rFonts w:ascii="Arial" w:hAnsi="Arial"/>
          <w:sz w:val="23"/>
          <w:szCs w:val="23"/>
          <w:lang w:val="de-DE"/>
        </w:rPr>
        <w:tab/>
      </w:r>
      <w:r w:rsidR="00810935">
        <w:rPr>
          <w:rFonts w:ascii="Arial" w:hAnsi="Arial"/>
          <w:sz w:val="23"/>
          <w:szCs w:val="23"/>
          <w:lang w:val="de-DE"/>
        </w:rPr>
        <w:tab/>
      </w:r>
      <w:r w:rsidR="00810935">
        <w:rPr>
          <w:rFonts w:ascii="Arial" w:hAnsi="Arial"/>
          <w:sz w:val="23"/>
          <w:szCs w:val="23"/>
          <w:lang w:val="de-DE"/>
        </w:rPr>
        <w:tab/>
      </w:r>
      <w:r w:rsidR="00810935">
        <w:rPr>
          <w:rFonts w:ascii="Arial" w:hAnsi="Arial"/>
          <w:sz w:val="23"/>
          <w:szCs w:val="23"/>
          <w:lang w:val="de-DE"/>
        </w:rPr>
        <w:tab/>
      </w:r>
      <w:r w:rsidR="00810935">
        <w:rPr>
          <w:rFonts w:ascii="Arial" w:hAnsi="Arial"/>
          <w:sz w:val="23"/>
          <w:szCs w:val="23"/>
          <w:lang w:val="de-DE"/>
        </w:rPr>
        <w:tab/>
        <w:t>gez. Bernd Krings</w:t>
      </w:r>
    </w:p>
    <w:p w:rsidR="006B7CCA" w:rsidRPr="00810935" w:rsidRDefault="006B7CCA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  <w:r w:rsidRPr="00810935">
        <w:rPr>
          <w:rFonts w:ascii="Arial" w:hAnsi="Arial"/>
          <w:sz w:val="23"/>
          <w:szCs w:val="23"/>
          <w:lang w:val="de-DE"/>
        </w:rPr>
        <w:t>Fraktionsvorsitzende</w:t>
      </w:r>
      <w:r w:rsidR="00AD67BC" w:rsidRPr="00810935">
        <w:rPr>
          <w:rFonts w:ascii="Arial" w:hAnsi="Arial"/>
          <w:sz w:val="23"/>
          <w:szCs w:val="23"/>
          <w:lang w:val="de-DE"/>
        </w:rPr>
        <w:t>r</w:t>
      </w:r>
      <w:r w:rsidR="00810935">
        <w:rPr>
          <w:rFonts w:ascii="Arial" w:hAnsi="Arial"/>
          <w:sz w:val="23"/>
          <w:szCs w:val="23"/>
          <w:lang w:val="de-DE"/>
        </w:rPr>
        <w:tab/>
      </w:r>
      <w:r w:rsidR="00810935">
        <w:rPr>
          <w:rFonts w:ascii="Arial" w:hAnsi="Arial"/>
          <w:sz w:val="23"/>
          <w:szCs w:val="23"/>
          <w:lang w:val="de-DE"/>
        </w:rPr>
        <w:tab/>
      </w:r>
      <w:r w:rsidR="00810935">
        <w:rPr>
          <w:rFonts w:ascii="Arial" w:hAnsi="Arial"/>
          <w:sz w:val="23"/>
          <w:szCs w:val="23"/>
          <w:lang w:val="de-DE"/>
        </w:rPr>
        <w:tab/>
      </w:r>
      <w:r w:rsidR="00810935">
        <w:rPr>
          <w:rFonts w:ascii="Arial" w:hAnsi="Arial"/>
          <w:sz w:val="23"/>
          <w:szCs w:val="23"/>
          <w:lang w:val="de-DE"/>
        </w:rPr>
        <w:tab/>
        <w:t>Stadtverordneter</w:t>
      </w:r>
    </w:p>
    <w:p w:rsidR="00E404A9" w:rsidRPr="00810935" w:rsidRDefault="00E404A9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</w:p>
    <w:p w:rsidR="00E404A9" w:rsidRPr="00810935" w:rsidRDefault="00E404A9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</w:p>
    <w:p w:rsidR="00E404A9" w:rsidRPr="00810935" w:rsidRDefault="00E404A9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  <w:r w:rsidRPr="00810935">
        <w:rPr>
          <w:rFonts w:ascii="Arial" w:hAnsi="Arial"/>
          <w:sz w:val="23"/>
          <w:szCs w:val="23"/>
          <w:lang w:val="de-DE"/>
        </w:rPr>
        <w:t>Für die Richtigkeit:</w:t>
      </w:r>
    </w:p>
    <w:p w:rsidR="00E404A9" w:rsidRPr="00810935" w:rsidRDefault="00E404A9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</w:p>
    <w:p w:rsidR="00E404A9" w:rsidRPr="00810935" w:rsidRDefault="00E404A9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</w:p>
    <w:p w:rsidR="00E404A9" w:rsidRPr="00810935" w:rsidRDefault="00E404A9">
      <w:pPr>
        <w:tabs>
          <w:tab w:val="left" w:pos="-1440"/>
          <w:tab w:val="left" w:pos="-720"/>
          <w:tab w:val="left" w:pos="868"/>
          <w:tab w:val="left" w:pos="1440"/>
          <w:tab w:val="left" w:pos="1713"/>
        </w:tabs>
        <w:jc w:val="both"/>
        <w:rPr>
          <w:rFonts w:ascii="Arial" w:hAnsi="Arial"/>
          <w:sz w:val="23"/>
          <w:szCs w:val="23"/>
          <w:lang w:val="de-DE"/>
        </w:rPr>
      </w:pPr>
      <w:r w:rsidRPr="00810935">
        <w:rPr>
          <w:rFonts w:ascii="Arial" w:hAnsi="Arial"/>
          <w:sz w:val="23"/>
          <w:szCs w:val="23"/>
          <w:lang w:val="de-DE"/>
        </w:rPr>
        <w:t>G. Krings</w:t>
      </w:r>
    </w:p>
    <w:sectPr w:rsidR="00E404A9" w:rsidRPr="00810935" w:rsidSect="008F69A5">
      <w:endnotePr>
        <w:numFmt w:val="decimal"/>
      </w:endnotePr>
      <w:type w:val="continuous"/>
      <w:pgSz w:w="11905" w:h="16837"/>
      <w:pgMar w:top="2097" w:right="1440" w:bottom="1134" w:left="1440" w:header="2097" w:footer="1134" w:gutter="0"/>
      <w:paperSrc w:first="1" w:other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53" w:rsidRDefault="00401253">
      <w:r>
        <w:separator/>
      </w:r>
    </w:p>
  </w:endnote>
  <w:endnote w:type="continuationSeparator" w:id="0">
    <w:p w:rsidR="00401253" w:rsidRDefault="0040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A9" w:rsidRDefault="00E404A9">
    <w:pPr>
      <w:spacing w:line="240" w:lineRule="exact"/>
    </w:pPr>
  </w:p>
  <w:p w:rsidR="00E404A9" w:rsidRDefault="00E404A9">
    <w:pPr>
      <w:tabs>
        <w:tab w:val="left" w:pos="0"/>
      </w:tabs>
      <w:rPr>
        <w:rFonts w:ascii="Arial" w:hAnsi="Arial"/>
        <w:lang w:val="de-DE"/>
      </w:rPr>
    </w:pPr>
    <w:r>
      <w:rPr>
        <w:rFonts w:ascii="Arial" w:hAnsi="Arial"/>
        <w:sz w:val="12"/>
        <w:lang w:val="de-DE"/>
      </w:rPr>
      <w:fldChar w:fldCharType="begin"/>
    </w:r>
    <w:r>
      <w:rPr>
        <w:rFonts w:ascii="Arial" w:hAnsi="Arial"/>
        <w:sz w:val="12"/>
        <w:lang w:val="de-DE"/>
      </w:rPr>
      <w:instrText>FILENAME</w:instrText>
    </w:r>
    <w:r>
      <w:rPr>
        <w:rFonts w:ascii="Arial" w:hAnsi="Arial"/>
        <w:sz w:val="12"/>
        <w:lang w:val="de-DE"/>
      </w:rPr>
      <w:fldChar w:fldCharType="separate"/>
    </w:r>
    <w:r w:rsidR="00810935">
      <w:rPr>
        <w:rFonts w:ascii="Arial" w:hAnsi="Arial"/>
        <w:noProof/>
        <w:sz w:val="12"/>
        <w:lang w:val="de-DE"/>
      </w:rPr>
      <w:t>Antrag_UA_Quellenpark</w:t>
    </w:r>
    <w:r>
      <w:rPr>
        <w:rFonts w:ascii="Arial" w:hAnsi="Arial"/>
        <w:sz w:val="12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87" w:rsidRPr="00D50A54" w:rsidRDefault="00D50A54" w:rsidP="00D50A54">
    <w:pPr>
      <w:pStyle w:val="Fuzeile"/>
      <w:rPr>
        <w:sz w:val="12"/>
        <w:szCs w:val="12"/>
      </w:rPr>
    </w:pPr>
    <w:r w:rsidRPr="00D50A54">
      <w:rPr>
        <w:sz w:val="12"/>
        <w:szCs w:val="12"/>
      </w:rPr>
      <w:fldChar w:fldCharType="begin"/>
    </w:r>
    <w:r w:rsidRPr="00D50A54">
      <w:rPr>
        <w:sz w:val="12"/>
        <w:szCs w:val="12"/>
      </w:rPr>
      <w:instrText xml:space="preserve"> FILENAME </w:instrText>
    </w:r>
    <w:r w:rsidRPr="00D50A54">
      <w:rPr>
        <w:sz w:val="12"/>
        <w:szCs w:val="12"/>
      </w:rPr>
      <w:fldChar w:fldCharType="separate"/>
    </w:r>
    <w:r w:rsidR="00810935">
      <w:rPr>
        <w:noProof/>
        <w:sz w:val="12"/>
        <w:szCs w:val="12"/>
      </w:rPr>
      <w:t>Antrag_UA_Quellenpark</w:t>
    </w:r>
    <w:r w:rsidRPr="00D50A54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53" w:rsidRDefault="00401253">
      <w:r>
        <w:separator/>
      </w:r>
    </w:p>
  </w:footnote>
  <w:footnote w:type="continuationSeparator" w:id="0">
    <w:p w:rsidR="00401253" w:rsidRDefault="0040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A9" w:rsidRDefault="00E404A9" w:rsidP="006276F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04A9" w:rsidRDefault="00E404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A9" w:rsidRDefault="00E404A9" w:rsidP="006276F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0935">
      <w:rPr>
        <w:rStyle w:val="Seitenzahl"/>
        <w:noProof/>
      </w:rPr>
      <w:t>2</w:t>
    </w:r>
    <w:r>
      <w:rPr>
        <w:rStyle w:val="Seitenzahl"/>
      </w:rPr>
      <w:fldChar w:fldCharType="end"/>
    </w:r>
  </w:p>
  <w:p w:rsidR="00E404A9" w:rsidRDefault="00E404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3A"/>
    <w:rsid w:val="00011D29"/>
    <w:rsid w:val="00047B6D"/>
    <w:rsid w:val="0010333A"/>
    <w:rsid w:val="00103B73"/>
    <w:rsid w:val="00150713"/>
    <w:rsid w:val="001951BB"/>
    <w:rsid w:val="001F754F"/>
    <w:rsid w:val="0029104D"/>
    <w:rsid w:val="00393D1B"/>
    <w:rsid w:val="003F0465"/>
    <w:rsid w:val="00401253"/>
    <w:rsid w:val="004376CA"/>
    <w:rsid w:val="004A5195"/>
    <w:rsid w:val="004C3DE0"/>
    <w:rsid w:val="00554E6F"/>
    <w:rsid w:val="00600A69"/>
    <w:rsid w:val="006276F0"/>
    <w:rsid w:val="006B7CCA"/>
    <w:rsid w:val="00785363"/>
    <w:rsid w:val="007F13EF"/>
    <w:rsid w:val="00810935"/>
    <w:rsid w:val="008719E9"/>
    <w:rsid w:val="0089310F"/>
    <w:rsid w:val="008F69A5"/>
    <w:rsid w:val="00924C9B"/>
    <w:rsid w:val="00973473"/>
    <w:rsid w:val="00992FFD"/>
    <w:rsid w:val="00A13EFB"/>
    <w:rsid w:val="00A84CA0"/>
    <w:rsid w:val="00A959AC"/>
    <w:rsid w:val="00AD67BC"/>
    <w:rsid w:val="00AD7EF6"/>
    <w:rsid w:val="00B52EA4"/>
    <w:rsid w:val="00B62DE2"/>
    <w:rsid w:val="00B62F24"/>
    <w:rsid w:val="00BB47A1"/>
    <w:rsid w:val="00BD0AB5"/>
    <w:rsid w:val="00C77F85"/>
    <w:rsid w:val="00C8030F"/>
    <w:rsid w:val="00CD61BA"/>
    <w:rsid w:val="00D22ED0"/>
    <w:rsid w:val="00D50A54"/>
    <w:rsid w:val="00D64331"/>
    <w:rsid w:val="00E21F6A"/>
    <w:rsid w:val="00E404A9"/>
    <w:rsid w:val="00E420E5"/>
    <w:rsid w:val="00E43902"/>
    <w:rsid w:val="00E824DD"/>
    <w:rsid w:val="00EA6EAD"/>
    <w:rsid w:val="00F34056"/>
    <w:rsid w:val="00F46A56"/>
    <w:rsid w:val="00F83188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868"/>
        <w:tab w:val="left" w:pos="1440"/>
        <w:tab w:val="left" w:pos="1713"/>
      </w:tabs>
      <w:jc w:val="both"/>
      <w:outlineLvl w:val="0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10333A"/>
    <w:rPr>
      <w:color w:val="0000FF"/>
      <w:u w:val="single"/>
    </w:rPr>
  </w:style>
  <w:style w:type="character" w:styleId="Seitenzahl">
    <w:name w:val="page number"/>
    <w:basedOn w:val="Absatz-Standardschriftart"/>
    <w:rsid w:val="006276F0"/>
  </w:style>
  <w:style w:type="character" w:styleId="Fett">
    <w:name w:val="Strong"/>
    <w:uiPriority w:val="22"/>
    <w:qFormat/>
    <w:rsid w:val="00401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868"/>
        <w:tab w:val="left" w:pos="1440"/>
        <w:tab w:val="left" w:pos="1713"/>
      </w:tabs>
      <w:jc w:val="both"/>
      <w:outlineLvl w:val="0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10333A"/>
    <w:rPr>
      <w:color w:val="0000FF"/>
      <w:u w:val="single"/>
    </w:rPr>
  </w:style>
  <w:style w:type="character" w:styleId="Seitenzahl">
    <w:name w:val="page number"/>
    <w:basedOn w:val="Absatz-Standardschriftart"/>
    <w:rsid w:val="006276F0"/>
  </w:style>
  <w:style w:type="character" w:styleId="Fett">
    <w:name w:val="Strong"/>
    <w:uiPriority w:val="22"/>
    <w:qFormat/>
    <w:rsid w:val="00401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43A280D4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Grüne Ratsfraktion, Jahnplatz 1, 50171 Kerpen</vt:lpstr>
    </vt:vector>
  </TitlesOfParts>
  <Company>Zentraler Service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Grüne Ratsfraktion, Jahnplatz 1, 50171 Kerpen</dc:title>
  <dc:creator>Krings Gesine</dc:creator>
  <cp:lastModifiedBy>Krings Gesine</cp:lastModifiedBy>
  <cp:revision>2</cp:revision>
  <cp:lastPrinted>2001-04-27T10:42:00Z</cp:lastPrinted>
  <dcterms:created xsi:type="dcterms:W3CDTF">2018-11-12T11:12:00Z</dcterms:created>
  <dcterms:modified xsi:type="dcterms:W3CDTF">2018-11-12T11:12:00Z</dcterms:modified>
</cp:coreProperties>
</file>